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2659" w14:textId="77777777" w:rsidR="00487957" w:rsidRDefault="0099445D">
      <w:pPr>
        <w:pStyle w:val="BodyText"/>
        <w:ind w:left="3738"/>
        <w:rPr>
          <w:sz w:val="20"/>
        </w:rPr>
      </w:pPr>
      <w:r>
        <w:rPr>
          <w:noProof/>
          <w:sz w:val="20"/>
        </w:rPr>
        <w:drawing>
          <wp:inline distT="0" distB="0" distL="0" distR="0" wp14:anchorId="0DA12681" wp14:editId="0DA12682">
            <wp:extent cx="1811966" cy="589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96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265A" w14:textId="77777777" w:rsidR="00487957" w:rsidRDefault="00487957">
      <w:pPr>
        <w:pStyle w:val="BodyText"/>
        <w:rPr>
          <w:sz w:val="20"/>
        </w:rPr>
      </w:pPr>
    </w:p>
    <w:p w14:paraId="0DA1265B" w14:textId="77777777" w:rsidR="00487957" w:rsidRDefault="0099445D">
      <w:pPr>
        <w:pStyle w:val="Title"/>
      </w:pPr>
      <w:r>
        <w:t>Disciplinary Warning</w:t>
      </w:r>
      <w:r>
        <w:rPr>
          <w:spacing w:val="1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Taken</w:t>
      </w:r>
    </w:p>
    <w:p w14:paraId="0DA1265C" w14:textId="77777777" w:rsidR="00487957" w:rsidRDefault="00487957">
      <w:pPr>
        <w:pStyle w:val="BodyText"/>
        <w:rPr>
          <w:b/>
          <w:sz w:val="20"/>
        </w:rPr>
      </w:pPr>
    </w:p>
    <w:p w14:paraId="0DA1265D" w14:textId="77777777" w:rsidR="00487957" w:rsidRDefault="00487957">
      <w:pPr>
        <w:pStyle w:val="BodyText"/>
        <w:spacing w:before="1"/>
        <w:rPr>
          <w:b/>
          <w:sz w:val="20"/>
        </w:rPr>
      </w:pPr>
    </w:p>
    <w:p w14:paraId="0DA1265E" w14:textId="77777777" w:rsidR="00487957" w:rsidRDefault="0099445D">
      <w:pPr>
        <w:pStyle w:val="BodyText"/>
        <w:tabs>
          <w:tab w:val="left" w:pos="5088"/>
          <w:tab w:val="left" w:pos="6781"/>
          <w:tab w:val="left" w:pos="11050"/>
        </w:tabs>
        <w:spacing w:before="90"/>
        <w:ind w:left="300"/>
      </w:pPr>
      <w:r>
        <w:t>Employee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ab/>
        <w:t>Job</w:t>
      </w:r>
      <w:r>
        <w:rPr>
          <w:spacing w:val="-1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A1265F" w14:textId="77777777" w:rsidR="00487957" w:rsidRDefault="00487957">
      <w:pPr>
        <w:pStyle w:val="BodyText"/>
        <w:spacing w:before="2"/>
        <w:rPr>
          <w:sz w:val="16"/>
        </w:rPr>
      </w:pPr>
    </w:p>
    <w:p w14:paraId="0DA12660" w14:textId="77777777" w:rsidR="00487957" w:rsidRDefault="0099445D">
      <w:pPr>
        <w:pStyle w:val="BodyText"/>
        <w:tabs>
          <w:tab w:val="left" w:pos="5165"/>
          <w:tab w:val="left" w:pos="6781"/>
          <w:tab w:val="left" w:pos="11122"/>
        </w:tabs>
        <w:spacing w:before="90"/>
        <w:ind w:left="300"/>
      </w:pPr>
      <w:r>
        <w:t>Practice</w:t>
      </w:r>
      <w:r>
        <w:rPr>
          <w:spacing w:val="-4"/>
        </w:rPr>
        <w:t xml:space="preserve"> </w:t>
      </w:r>
      <w:r>
        <w:t>Location:</w:t>
      </w:r>
      <w:r>
        <w:rPr>
          <w:u w:val="single"/>
        </w:rPr>
        <w:tab/>
      </w:r>
      <w:r>
        <w:tab/>
        <w:t xml:space="preserve">Supervisor: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A12661" w14:textId="77777777" w:rsidR="00487957" w:rsidRDefault="00487957">
      <w:pPr>
        <w:pStyle w:val="BodyText"/>
        <w:spacing w:before="2"/>
        <w:rPr>
          <w:sz w:val="16"/>
        </w:rPr>
      </w:pPr>
    </w:p>
    <w:p w14:paraId="0DA12662" w14:textId="77777777" w:rsidR="00487957" w:rsidRDefault="0099445D">
      <w:pPr>
        <w:pStyle w:val="BodyText"/>
        <w:tabs>
          <w:tab w:val="left" w:pos="5163"/>
          <w:tab w:val="left" w:pos="6781"/>
          <w:tab w:val="left" w:pos="11044"/>
        </w:tabs>
        <w:spacing w:before="90"/>
        <w:ind w:left="30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Hire:</w:t>
      </w:r>
      <w:r>
        <w:rPr>
          <w:u w:val="single"/>
        </w:rPr>
        <w:tab/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Violation: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A12663" w14:textId="77777777" w:rsidR="00487957" w:rsidRDefault="00487957">
      <w:pPr>
        <w:pStyle w:val="BodyText"/>
        <w:rPr>
          <w:sz w:val="20"/>
        </w:rPr>
      </w:pPr>
    </w:p>
    <w:p w14:paraId="0DA12664" w14:textId="77777777" w:rsidR="00487957" w:rsidRDefault="00487957">
      <w:pPr>
        <w:pStyle w:val="BodyText"/>
        <w:spacing w:after="1"/>
        <w:rPr>
          <w:sz w:val="28"/>
        </w:rPr>
      </w:pPr>
    </w:p>
    <w:tbl>
      <w:tblPr>
        <w:tblW w:w="0" w:type="auto"/>
        <w:tblInd w:w="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487957" w14:paraId="0DA12666" w14:textId="77777777">
        <w:trPr>
          <w:trHeight w:val="794"/>
        </w:trPr>
        <w:tc>
          <w:tcPr>
            <w:tcW w:w="10788" w:type="dxa"/>
          </w:tcPr>
          <w:p w14:paraId="0DA12665" w14:textId="77777777" w:rsidR="00487957" w:rsidRDefault="0099445D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Rule(s)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Violated:</w:t>
            </w:r>
          </w:p>
        </w:tc>
      </w:tr>
      <w:tr w:rsidR="00487957" w14:paraId="0DA12668" w14:textId="77777777">
        <w:trPr>
          <w:trHeight w:val="791"/>
        </w:trPr>
        <w:tc>
          <w:tcPr>
            <w:tcW w:w="10788" w:type="dxa"/>
          </w:tcPr>
          <w:p w14:paraId="0DA12667" w14:textId="77777777" w:rsidR="00487957" w:rsidRDefault="009944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warnings:</w:t>
            </w:r>
          </w:p>
        </w:tc>
      </w:tr>
      <w:tr w:rsidR="00487957" w14:paraId="0DA1266A" w14:textId="77777777">
        <w:trPr>
          <w:trHeight w:val="791"/>
        </w:trPr>
        <w:tc>
          <w:tcPr>
            <w:tcW w:w="10788" w:type="dxa"/>
          </w:tcPr>
          <w:p w14:paraId="0DA12669" w14:textId="77777777" w:rsidR="00487957" w:rsidRDefault="009944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Corrective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required:</w:t>
            </w:r>
          </w:p>
        </w:tc>
      </w:tr>
      <w:tr w:rsidR="00487957" w14:paraId="0DA1266C" w14:textId="77777777">
        <w:trPr>
          <w:trHeight w:val="1067"/>
        </w:trPr>
        <w:tc>
          <w:tcPr>
            <w:tcW w:w="10788" w:type="dxa"/>
          </w:tcPr>
          <w:p w14:paraId="0DA1266B" w14:textId="77777777" w:rsidR="00487957" w:rsidRDefault="009944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Consequences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failure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improve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behavior:</w:t>
            </w:r>
          </w:p>
        </w:tc>
      </w:tr>
    </w:tbl>
    <w:p w14:paraId="0DA1266D" w14:textId="77777777" w:rsidR="00487957" w:rsidRDefault="00487957">
      <w:pPr>
        <w:pStyle w:val="BodyText"/>
        <w:rPr>
          <w:sz w:val="20"/>
        </w:rPr>
      </w:pPr>
    </w:p>
    <w:p w14:paraId="0DA1266E" w14:textId="77777777" w:rsidR="00487957" w:rsidRDefault="00487957">
      <w:pPr>
        <w:pStyle w:val="BodyText"/>
        <w:spacing w:before="3"/>
        <w:rPr>
          <w:sz w:val="20"/>
        </w:rPr>
      </w:pPr>
    </w:p>
    <w:p w14:paraId="0DA1266F" w14:textId="77777777" w:rsidR="00487957" w:rsidRDefault="0099445D">
      <w:pPr>
        <w:spacing w:before="91"/>
        <w:ind w:left="5187" w:right="241" w:hanging="4765"/>
        <w:rPr>
          <w:b/>
          <w:sz w:val="20"/>
        </w:rPr>
      </w:pPr>
      <w:r>
        <w:rPr>
          <w:b/>
          <w:sz w:val="20"/>
        </w:rPr>
        <w:t>IMMEDIATE SATISFACTORY IMPROVEMENT MUST BE SHOWN OR FURTHER DISCIPLINARY ACTION WILL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BE TAKEN</w:t>
      </w:r>
    </w:p>
    <w:p w14:paraId="0DA12670" w14:textId="77777777" w:rsidR="00487957" w:rsidRDefault="00487957">
      <w:pPr>
        <w:pStyle w:val="BodyText"/>
        <w:spacing w:before="4"/>
        <w:rPr>
          <w:b/>
          <w:sz w:val="15"/>
        </w:rPr>
      </w:pPr>
    </w:p>
    <w:p w14:paraId="0DA12671" w14:textId="77777777" w:rsidR="00487957" w:rsidRDefault="0099445D">
      <w:pPr>
        <w:pStyle w:val="BodyText"/>
        <w:spacing w:before="100"/>
        <w:ind w:left="300"/>
      </w:pPr>
      <w:r>
        <w:t>Disciplinary</w:t>
      </w:r>
      <w:r>
        <w:rPr>
          <w:spacing w:val="-2"/>
        </w:rPr>
        <w:t xml:space="preserve"> </w:t>
      </w:r>
      <w:r>
        <w:t>Action:</w:t>
      </w:r>
      <w:r>
        <w:rPr>
          <w:spacing w:val="73"/>
        </w:rPr>
        <w:t xml:space="preserve"> </w:t>
      </w:r>
      <w:r>
        <w:rPr>
          <w:rFonts w:ascii="Segoe UI Symbol" w:hAnsi="Segoe UI Symbol"/>
        </w:rPr>
        <w:t>☐</w:t>
      </w:r>
      <w:r>
        <w:t>Written</w:t>
      </w:r>
      <w:r>
        <w:rPr>
          <w:spacing w:val="-1"/>
        </w:rPr>
        <w:t xml:space="preserve"> </w:t>
      </w:r>
      <w:r>
        <w:t>Warning</w:t>
      </w:r>
    </w:p>
    <w:p w14:paraId="0DA12672" w14:textId="77777777" w:rsidR="00487957" w:rsidRDefault="0099445D">
      <w:pPr>
        <w:pStyle w:val="ListParagraph"/>
        <w:numPr>
          <w:ilvl w:val="0"/>
          <w:numId w:val="1"/>
        </w:numPr>
        <w:tabs>
          <w:tab w:val="left" w:pos="2727"/>
          <w:tab w:val="left" w:pos="8941"/>
        </w:tabs>
        <w:ind w:left="2726"/>
        <w:rPr>
          <w:sz w:val="24"/>
        </w:rPr>
      </w:pPr>
      <w:r>
        <w:pict w14:anchorId="0DA12683">
          <v:group id="docshapegroup1" o:spid="_x0000_s1029" style="position:absolute;left:0;text-align:left;margin-left:2in;margin-top:28.05pt;width:431.15pt;height:1.3pt;z-index:15728640;mso-position-horizontal-relative:page" coordorigin="2880,561" coordsize="8623,26">
            <v:line id="_x0000_s1031" style="position:absolute" from="9940,582" to="11500,582" strokeweight=".48pt"/>
            <v:rect id="docshape2" o:spid="_x0000_s1030" style="position:absolute;left:2880;top:561;width:8623;height:12" fillcolor="black" stroked="f"/>
            <w10:wrap anchorx="page"/>
          </v:group>
        </w:pict>
      </w:r>
      <w:r>
        <w:rPr>
          <w:sz w:val="24"/>
        </w:rPr>
        <w:t>Suspension/Final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Warning</w:t>
      </w:r>
      <w:r>
        <w:rPr>
          <w:sz w:val="24"/>
        </w:rPr>
        <w:tab/>
        <w:t>Date:</w:t>
      </w:r>
    </w:p>
    <w:p w14:paraId="0DA12673" w14:textId="77777777" w:rsidR="00487957" w:rsidRDefault="0099445D">
      <w:pPr>
        <w:pStyle w:val="ListParagraph"/>
        <w:numPr>
          <w:ilvl w:val="0"/>
          <w:numId w:val="1"/>
        </w:numPr>
        <w:tabs>
          <w:tab w:val="left" w:pos="2727"/>
          <w:tab w:val="left" w:pos="8941"/>
        </w:tabs>
        <w:ind w:left="2726"/>
        <w:rPr>
          <w:sz w:val="24"/>
        </w:rPr>
      </w:pPr>
      <w:r>
        <w:pict w14:anchorId="0DA12684">
          <v:group id="docshapegroup3" o:spid="_x0000_s1026" style="position:absolute;left:0;text-align:left;margin-left:2in;margin-top:28.05pt;width:431.15pt;height:1.3pt;z-index:15729152;mso-position-horizontal-relative:page" coordorigin="2880,561" coordsize="8623,26">
            <v:line id="_x0000_s1028" style="position:absolute" from="9940,582" to="11500,582" strokeweight=".48pt"/>
            <v:rect id="docshape4" o:spid="_x0000_s1027" style="position:absolute;left:2880;top:561;width:8623;height:12" fillcolor="black" stroked="f"/>
            <w10:wrap anchorx="page"/>
          </v:group>
        </w:pict>
      </w:r>
      <w:r>
        <w:rPr>
          <w:sz w:val="24"/>
        </w:rPr>
        <w:t>Discharge,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z w:val="24"/>
        </w:rPr>
        <w:tab/>
        <w:t>Date:</w:t>
      </w:r>
    </w:p>
    <w:p w14:paraId="0DA12674" w14:textId="77777777" w:rsidR="00487957" w:rsidRDefault="0099445D">
      <w:pPr>
        <w:pStyle w:val="ListParagraph"/>
        <w:numPr>
          <w:ilvl w:val="0"/>
          <w:numId w:val="1"/>
        </w:numPr>
        <w:tabs>
          <w:tab w:val="left" w:pos="2727"/>
        </w:tabs>
        <w:ind w:right="276" w:firstLine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read this Notice of 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and understand it.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consequences of noncompliance.</w:t>
      </w:r>
    </w:p>
    <w:p w14:paraId="0DA12675" w14:textId="77777777" w:rsidR="00487957" w:rsidRDefault="00487957">
      <w:pPr>
        <w:pStyle w:val="BodyText"/>
      </w:pPr>
    </w:p>
    <w:p w14:paraId="0DA12676" w14:textId="77777777" w:rsidR="00487957" w:rsidRDefault="0099445D">
      <w:pPr>
        <w:pStyle w:val="ListParagraph"/>
        <w:numPr>
          <w:ilvl w:val="0"/>
          <w:numId w:val="1"/>
        </w:numPr>
        <w:tabs>
          <w:tab w:val="left" w:pos="2669"/>
        </w:tabs>
        <w:spacing w:before="0"/>
        <w:ind w:left="2668" w:hanging="209"/>
        <w:rPr>
          <w:sz w:val="24"/>
        </w:rPr>
      </w:pP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refused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attached document</w:t>
      </w:r>
    </w:p>
    <w:p w14:paraId="0DA12677" w14:textId="77777777" w:rsidR="00487957" w:rsidRDefault="0099445D">
      <w:pPr>
        <w:spacing w:before="275" w:after="25"/>
        <w:ind w:left="300"/>
        <w:rPr>
          <w:b/>
          <w:sz w:val="24"/>
        </w:rPr>
      </w:pPr>
      <w:r>
        <w:rPr>
          <w:b/>
          <w:sz w:val="24"/>
        </w:rPr>
        <w:t>Signatures: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2"/>
        <w:gridCol w:w="1995"/>
      </w:tblGrid>
      <w:tr w:rsidR="00487957" w14:paraId="0DA1267A" w14:textId="77777777">
        <w:trPr>
          <w:trHeight w:val="286"/>
        </w:trPr>
        <w:tc>
          <w:tcPr>
            <w:tcW w:w="7382" w:type="dxa"/>
          </w:tcPr>
          <w:p w14:paraId="0DA12678" w14:textId="77777777" w:rsidR="00487957" w:rsidRDefault="0099445D">
            <w:pPr>
              <w:pStyle w:val="TableParagraph"/>
              <w:tabs>
                <w:tab w:val="left" w:pos="7354"/>
              </w:tabs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Employee: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0DA12679" w14:textId="77777777" w:rsidR="00487957" w:rsidRDefault="0099445D">
            <w:pPr>
              <w:pStyle w:val="TableParagraph"/>
              <w:tabs>
                <w:tab w:val="left" w:pos="1850"/>
              </w:tabs>
              <w:spacing w:before="0"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87957" w14:paraId="0DA1267D" w14:textId="77777777">
        <w:trPr>
          <w:trHeight w:val="305"/>
        </w:trPr>
        <w:tc>
          <w:tcPr>
            <w:tcW w:w="7382" w:type="dxa"/>
          </w:tcPr>
          <w:p w14:paraId="0DA1267B" w14:textId="77777777" w:rsidR="00487957" w:rsidRDefault="0099445D">
            <w:pPr>
              <w:pStyle w:val="TableParagraph"/>
              <w:tabs>
                <w:tab w:val="left" w:pos="7398"/>
              </w:tabs>
              <w:spacing w:before="10" w:line="275" w:lineRule="exact"/>
              <w:ind w:left="200" w:right="-29"/>
              <w:rPr>
                <w:sz w:val="24"/>
              </w:rPr>
            </w:pPr>
            <w:r>
              <w:rPr>
                <w:sz w:val="24"/>
              </w:rPr>
              <w:t xml:space="preserve">Supervisor: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0DA1267C" w14:textId="77777777" w:rsidR="00487957" w:rsidRDefault="0099445D">
            <w:pPr>
              <w:pStyle w:val="TableParagraph"/>
              <w:tabs>
                <w:tab w:val="left" w:pos="1850"/>
              </w:tabs>
              <w:spacing w:before="10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87957" w14:paraId="0DA12680" w14:textId="77777777">
        <w:trPr>
          <w:trHeight w:val="285"/>
        </w:trPr>
        <w:tc>
          <w:tcPr>
            <w:tcW w:w="7382" w:type="dxa"/>
          </w:tcPr>
          <w:p w14:paraId="0DA1267E" w14:textId="77777777" w:rsidR="00487957" w:rsidRDefault="0099445D">
            <w:pPr>
              <w:pStyle w:val="TableParagraph"/>
              <w:tabs>
                <w:tab w:val="left" w:pos="7061"/>
              </w:tabs>
              <w:spacing w:before="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Supervisor/Witness: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0DA1267F" w14:textId="77777777" w:rsidR="00487957" w:rsidRDefault="0099445D">
            <w:pPr>
              <w:pStyle w:val="TableParagraph"/>
              <w:tabs>
                <w:tab w:val="left" w:pos="1850"/>
              </w:tabs>
              <w:spacing w:before="9"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DA12681" w14:textId="77777777" w:rsidR="00000000" w:rsidRDefault="0099445D"/>
    <w:p w14:paraId="76C5483A" w14:textId="77777777" w:rsidR="00A330E8" w:rsidRPr="00A330E8" w:rsidRDefault="00A330E8" w:rsidP="00A330E8"/>
    <w:p w14:paraId="4A3D9950" w14:textId="77777777" w:rsidR="00A330E8" w:rsidRPr="00A330E8" w:rsidRDefault="00A330E8" w:rsidP="00A330E8"/>
    <w:p w14:paraId="0F22E4E5" w14:textId="77777777" w:rsidR="00A330E8" w:rsidRPr="0099445D" w:rsidRDefault="00A330E8" w:rsidP="00A330E8">
      <w:pPr>
        <w:rPr>
          <w:i/>
          <w:iCs/>
        </w:rPr>
      </w:pPr>
    </w:p>
    <w:p w14:paraId="36274E52" w14:textId="59D49EF2" w:rsidR="00A330E8" w:rsidRPr="0099445D" w:rsidRDefault="00A330E8" w:rsidP="00A330E8">
      <w:pPr>
        <w:ind w:firstLine="720"/>
        <w:rPr>
          <w:i/>
          <w:iCs/>
        </w:rPr>
      </w:pPr>
      <w:r w:rsidRPr="0099445D">
        <w:rPr>
          <w:i/>
          <w:iCs/>
        </w:rPr>
        <w:t>Rev 10.11.21</w:t>
      </w:r>
    </w:p>
    <w:sectPr w:rsidR="00A330E8" w:rsidRPr="0099445D">
      <w:type w:val="continuous"/>
      <w:pgSz w:w="12240" w:h="15840"/>
      <w:pgMar w:top="30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759E6"/>
    <w:multiLevelType w:val="hybridMultilevel"/>
    <w:tmpl w:val="491AD4D2"/>
    <w:lvl w:ilvl="0" w:tplc="FBE065B8">
      <w:numFmt w:val="bullet"/>
      <w:lvlText w:val="☐"/>
      <w:lvlJc w:val="left"/>
      <w:pPr>
        <w:ind w:left="2460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B0FBBA">
      <w:numFmt w:val="bullet"/>
      <w:lvlText w:val="•"/>
      <w:lvlJc w:val="left"/>
      <w:pPr>
        <w:ind w:left="3338" w:hanging="267"/>
      </w:pPr>
      <w:rPr>
        <w:rFonts w:hint="default"/>
        <w:lang w:val="en-US" w:eastAsia="en-US" w:bidi="ar-SA"/>
      </w:rPr>
    </w:lvl>
    <w:lvl w:ilvl="2" w:tplc="C0368C88">
      <w:numFmt w:val="bullet"/>
      <w:lvlText w:val="•"/>
      <w:lvlJc w:val="left"/>
      <w:pPr>
        <w:ind w:left="4216" w:hanging="267"/>
      </w:pPr>
      <w:rPr>
        <w:rFonts w:hint="default"/>
        <w:lang w:val="en-US" w:eastAsia="en-US" w:bidi="ar-SA"/>
      </w:rPr>
    </w:lvl>
    <w:lvl w:ilvl="3" w:tplc="DACC54FC">
      <w:numFmt w:val="bullet"/>
      <w:lvlText w:val="•"/>
      <w:lvlJc w:val="left"/>
      <w:pPr>
        <w:ind w:left="5094" w:hanging="267"/>
      </w:pPr>
      <w:rPr>
        <w:rFonts w:hint="default"/>
        <w:lang w:val="en-US" w:eastAsia="en-US" w:bidi="ar-SA"/>
      </w:rPr>
    </w:lvl>
    <w:lvl w:ilvl="4" w:tplc="CF187064">
      <w:numFmt w:val="bullet"/>
      <w:lvlText w:val="•"/>
      <w:lvlJc w:val="left"/>
      <w:pPr>
        <w:ind w:left="5972" w:hanging="267"/>
      </w:pPr>
      <w:rPr>
        <w:rFonts w:hint="default"/>
        <w:lang w:val="en-US" w:eastAsia="en-US" w:bidi="ar-SA"/>
      </w:rPr>
    </w:lvl>
    <w:lvl w:ilvl="5" w:tplc="38AEDD98">
      <w:numFmt w:val="bullet"/>
      <w:lvlText w:val="•"/>
      <w:lvlJc w:val="left"/>
      <w:pPr>
        <w:ind w:left="6850" w:hanging="267"/>
      </w:pPr>
      <w:rPr>
        <w:rFonts w:hint="default"/>
        <w:lang w:val="en-US" w:eastAsia="en-US" w:bidi="ar-SA"/>
      </w:rPr>
    </w:lvl>
    <w:lvl w:ilvl="6" w:tplc="BACEFA5E">
      <w:numFmt w:val="bullet"/>
      <w:lvlText w:val="•"/>
      <w:lvlJc w:val="left"/>
      <w:pPr>
        <w:ind w:left="7728" w:hanging="267"/>
      </w:pPr>
      <w:rPr>
        <w:rFonts w:hint="default"/>
        <w:lang w:val="en-US" w:eastAsia="en-US" w:bidi="ar-SA"/>
      </w:rPr>
    </w:lvl>
    <w:lvl w:ilvl="7" w:tplc="762C0A86">
      <w:numFmt w:val="bullet"/>
      <w:lvlText w:val="•"/>
      <w:lvlJc w:val="left"/>
      <w:pPr>
        <w:ind w:left="8606" w:hanging="267"/>
      </w:pPr>
      <w:rPr>
        <w:rFonts w:hint="default"/>
        <w:lang w:val="en-US" w:eastAsia="en-US" w:bidi="ar-SA"/>
      </w:rPr>
    </w:lvl>
    <w:lvl w:ilvl="8" w:tplc="00F04674">
      <w:numFmt w:val="bullet"/>
      <w:lvlText w:val="•"/>
      <w:lvlJc w:val="left"/>
      <w:pPr>
        <w:ind w:left="9484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957"/>
    <w:rsid w:val="00487957"/>
    <w:rsid w:val="0099445D"/>
    <w:rsid w:val="00A3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DA12659"/>
  <w15:docId w15:val="{B117A9AA-4F58-41E1-ACC8-A9A55C7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3"/>
      <w:ind w:left="3999" w:right="3835" w:hanging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6"/>
      <w:ind w:left="2726" w:hanging="267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9AF413496D84384FD7AC25E78AEEE" ma:contentTypeVersion="14" ma:contentTypeDescription="Create a new document." ma:contentTypeScope="" ma:versionID="081cec05f32b63ec02b30149909498e8">
  <xsd:schema xmlns:xsd="http://www.w3.org/2001/XMLSchema" xmlns:xs="http://www.w3.org/2001/XMLSchema" xmlns:p="http://schemas.microsoft.com/office/2006/metadata/properties" xmlns:ns2="08bb2a57-c4ef-4921-b02f-ca264da1c72c" xmlns:ns3="ec31b7c9-3ffb-4166-82a4-56749e927e03" targetNamespace="http://schemas.microsoft.com/office/2006/metadata/properties" ma:root="true" ma:fieldsID="c818ccb8699c277833cc4018ccb1b52d" ns2:_="" ns3:_="">
    <xsd:import namespace="08bb2a57-c4ef-4921-b02f-ca264da1c72c"/>
    <xsd:import namespace="ec31b7c9-3ffb-4166-82a4-56749e927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2a57-c4ef-4921-b02f-ca264da1c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b7c9-3ffb-4166-82a4-56749e927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bb2a57-c4ef-4921-b02f-ca264da1c72c" xsi:nil="true"/>
  </documentManagement>
</p:properties>
</file>

<file path=customXml/itemProps1.xml><?xml version="1.0" encoding="utf-8"?>
<ds:datastoreItem xmlns:ds="http://schemas.openxmlformats.org/officeDocument/2006/customXml" ds:itemID="{58B22D9C-2D52-4692-9436-AC1384F97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3BBD1-365A-4D18-A4BB-4AE05CFA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b2a57-c4ef-4921-b02f-ca264da1c72c"/>
    <ds:schemaRef ds:uri="ec31b7c9-3ffb-4166-82a4-56749e927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E4D79-BF02-45E1-9309-3F4160F12085}">
  <ds:schemaRefs>
    <ds:schemaRef ds:uri="http://schemas.microsoft.com/office/2006/metadata/properties"/>
    <ds:schemaRef ds:uri="http://schemas.microsoft.com/office/infopath/2007/PartnerControls"/>
    <ds:schemaRef ds:uri="08bb2a57-c4ef-4921-b02f-ca264da1c7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Yvette</dc:creator>
  <cp:lastModifiedBy>Kelly Anne Karcich</cp:lastModifiedBy>
  <cp:revision>3</cp:revision>
  <dcterms:created xsi:type="dcterms:W3CDTF">2022-03-24T17:06:00Z</dcterms:created>
  <dcterms:modified xsi:type="dcterms:W3CDTF">2022-03-24T17:07:00Z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2022-03-24T00:00:00Z</vt:filetime>
  </property>
  <property fmtid="{D5CDD505-2E9C-101B-9397-08002B2CF9AE}" pid="5" name="ContentTypeId">
    <vt:lpwstr>0x010100D7E9AF413496D84384FD7AC25E78AEEE</vt:lpwstr>
  </property>
</Properties>
</file>